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46" w:rsidRPr="007C5C7E" w:rsidRDefault="000E2F46" w:rsidP="00A014C3">
      <w:pPr>
        <w:spacing w:line="360" w:lineRule="auto"/>
        <w:jc w:val="center"/>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r w:rsidR="00A014C3">
        <w:rPr>
          <w:rFonts w:asciiTheme="minorHAnsi" w:hAnsiTheme="minorHAnsi" w:cstheme="minorHAnsi"/>
          <w:sz w:val="32"/>
          <w:szCs w:val="32"/>
          <w:u w:val="single"/>
        </w:rPr>
        <w:t xml:space="preserve"> for “Flowers for Algernon</w:t>
      </w:r>
      <w:r>
        <w:rPr>
          <w:rFonts w:asciiTheme="minorHAnsi" w:hAnsiTheme="minorHAnsi" w:cstheme="minorHAnsi"/>
          <w:sz w:val="32"/>
          <w:szCs w:val="32"/>
          <w:u w:val="single"/>
        </w:rPr>
        <w:t>”</w:t>
      </w:r>
    </w:p>
    <w:tbl>
      <w:tblPr>
        <w:tblStyle w:val="TableGrid1"/>
        <w:tblW w:w="0" w:type="auto"/>
        <w:tblLook w:val="04A0" w:firstRow="1" w:lastRow="0" w:firstColumn="1" w:lastColumn="0" w:noHBand="0" w:noVBand="1"/>
      </w:tblPr>
      <w:tblGrid>
        <w:gridCol w:w="6449"/>
        <w:gridCol w:w="6449"/>
      </w:tblGrid>
      <w:tr w:rsidR="000E2F46" w:rsidRPr="00CD6B7F" w:rsidTr="00C054D5">
        <w:trPr>
          <w:trHeight w:val="147"/>
        </w:trPr>
        <w:tc>
          <w:tcPr>
            <w:tcW w:w="6449" w:type="dxa"/>
          </w:tcPr>
          <w:p w:rsidR="000E2F46" w:rsidRPr="00CD6B7F" w:rsidRDefault="000E2F46" w:rsidP="00C054D5">
            <w:pPr>
              <w:rPr>
                <w:b/>
                <w:sz w:val="24"/>
                <w:szCs w:val="24"/>
              </w:rPr>
            </w:pPr>
            <w:r>
              <w:rPr>
                <w:b/>
                <w:sz w:val="24"/>
                <w:szCs w:val="24"/>
              </w:rPr>
              <w:t>Text-d</w:t>
            </w:r>
            <w:r w:rsidRPr="00CD6B7F">
              <w:rPr>
                <w:b/>
                <w:sz w:val="24"/>
                <w:szCs w:val="24"/>
              </w:rPr>
              <w:t>ependent Questions</w:t>
            </w:r>
          </w:p>
        </w:tc>
        <w:tc>
          <w:tcPr>
            <w:tcW w:w="6449" w:type="dxa"/>
          </w:tcPr>
          <w:p w:rsidR="000E2F46" w:rsidRPr="00CD6B7F" w:rsidRDefault="000E2F46" w:rsidP="00C054D5">
            <w:pPr>
              <w:rPr>
                <w:b/>
                <w:sz w:val="24"/>
                <w:szCs w:val="24"/>
              </w:rPr>
            </w:pPr>
            <w:r>
              <w:rPr>
                <w:b/>
                <w:sz w:val="24"/>
                <w:szCs w:val="24"/>
              </w:rPr>
              <w:t xml:space="preserve">Evidence-based </w:t>
            </w:r>
            <w:r w:rsidRPr="00CD6B7F">
              <w:rPr>
                <w:b/>
                <w:sz w:val="24"/>
                <w:szCs w:val="24"/>
              </w:rPr>
              <w:t>Answers</w:t>
            </w:r>
          </w:p>
        </w:tc>
      </w:tr>
      <w:tr w:rsidR="000E2F46" w:rsidRPr="00CD6B7F" w:rsidTr="00C054D5">
        <w:trPr>
          <w:trHeight w:val="147"/>
        </w:trPr>
        <w:tc>
          <w:tcPr>
            <w:tcW w:w="6449" w:type="dxa"/>
          </w:tcPr>
          <w:p w:rsidR="000E2F46" w:rsidRPr="00CD6B7F" w:rsidRDefault="00082788" w:rsidP="00AD6671">
            <w:pPr>
              <w:rPr>
                <w:sz w:val="24"/>
                <w:szCs w:val="24"/>
              </w:rPr>
            </w:pPr>
            <w:r>
              <w:rPr>
                <w:sz w:val="24"/>
                <w:szCs w:val="24"/>
              </w:rPr>
              <w:t xml:space="preserve">The experiment was to help bring Charlie closer to people, but an expected complication has prohibited this from happening. Identify the complication and explain how it affected Charlie. </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147"/>
        </w:trPr>
        <w:tc>
          <w:tcPr>
            <w:tcW w:w="6449" w:type="dxa"/>
          </w:tcPr>
          <w:p w:rsidR="000E2F46" w:rsidRPr="00CD6B7F" w:rsidRDefault="00082788" w:rsidP="00AD6671">
            <w:pPr>
              <w:rPr>
                <w:sz w:val="24"/>
                <w:szCs w:val="24"/>
              </w:rPr>
            </w:pPr>
            <w:r>
              <w:rPr>
                <w:sz w:val="24"/>
                <w:szCs w:val="24"/>
              </w:rPr>
              <w:t xml:space="preserve">In Progress Report 12, we learn that Algernon is changing, he is becoming less cooperative, his motivation has decreased, and he has stopped eating. Why is this the case? What could this foreshadow for Charlie and his future? </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755"/>
        </w:trPr>
        <w:tc>
          <w:tcPr>
            <w:tcW w:w="6449" w:type="dxa"/>
          </w:tcPr>
          <w:p w:rsidR="000E2F46" w:rsidRPr="00CD6B7F" w:rsidRDefault="00082788" w:rsidP="00AD6671">
            <w:pPr>
              <w:rPr>
                <w:sz w:val="24"/>
                <w:szCs w:val="24"/>
              </w:rPr>
            </w:pPr>
            <w:r>
              <w:rPr>
                <w:sz w:val="24"/>
                <w:szCs w:val="24"/>
              </w:rPr>
              <w:t xml:space="preserve">Explain the following excerpt: “Artificially increased intelligence deteriorate at a rate of time directly proportional to the quantity of the increase.” </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147"/>
        </w:trPr>
        <w:tc>
          <w:tcPr>
            <w:tcW w:w="6449" w:type="dxa"/>
          </w:tcPr>
          <w:p w:rsidR="000E2F46" w:rsidRPr="00CD6B7F" w:rsidRDefault="00082788" w:rsidP="00082788">
            <w:pPr>
              <w:rPr>
                <w:sz w:val="24"/>
                <w:szCs w:val="24"/>
              </w:rPr>
            </w:pPr>
            <w:r>
              <w:rPr>
                <w:sz w:val="24"/>
                <w:szCs w:val="24"/>
              </w:rPr>
              <w:t>Beginning with Charlie’s entry on July 7</w:t>
            </w:r>
            <w:r w:rsidRPr="00082788">
              <w:rPr>
                <w:sz w:val="24"/>
                <w:szCs w:val="24"/>
                <w:vertAlign w:val="superscript"/>
              </w:rPr>
              <w:t>th</w:t>
            </w:r>
            <w:r>
              <w:rPr>
                <w:sz w:val="24"/>
                <w:szCs w:val="24"/>
              </w:rPr>
              <w:t xml:space="preserve">, identify the signs that allow you to infer that Charlie’s intelligence is slowly declining. </w:t>
            </w:r>
          </w:p>
        </w:tc>
        <w:tc>
          <w:tcPr>
            <w:tcW w:w="6449" w:type="dxa"/>
          </w:tcPr>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Pr="00CD6B7F" w:rsidRDefault="000E2F46" w:rsidP="00C054D5">
            <w:pPr>
              <w:rPr>
                <w:sz w:val="24"/>
                <w:szCs w:val="24"/>
              </w:rPr>
            </w:pPr>
          </w:p>
        </w:tc>
      </w:tr>
      <w:tr w:rsidR="000E2F46" w:rsidRPr="00CD6B7F" w:rsidTr="00C054D5">
        <w:trPr>
          <w:trHeight w:val="147"/>
        </w:trPr>
        <w:tc>
          <w:tcPr>
            <w:tcW w:w="6449" w:type="dxa"/>
          </w:tcPr>
          <w:p w:rsidR="000E2F46" w:rsidRDefault="00082788" w:rsidP="00AD6671">
            <w:pPr>
              <w:rPr>
                <w:sz w:val="24"/>
                <w:szCs w:val="24"/>
              </w:rPr>
            </w:pPr>
            <w:r>
              <w:rPr>
                <w:sz w:val="24"/>
                <w:szCs w:val="24"/>
              </w:rPr>
              <w:t>What is ironic about how Joe Carp and Frank Reilly act as Charlie’s protectors toward the end of the story?</w:t>
            </w:r>
            <w:r w:rsidR="00A014C3">
              <w:rPr>
                <w:sz w:val="24"/>
                <w:szCs w:val="24"/>
              </w:rPr>
              <w:t xml:space="preserve"> </w:t>
            </w:r>
          </w:p>
        </w:tc>
        <w:tc>
          <w:tcPr>
            <w:tcW w:w="6449" w:type="dxa"/>
          </w:tcPr>
          <w:p w:rsidR="000E2F46" w:rsidRDefault="000E2F46" w:rsidP="00C054D5">
            <w:pPr>
              <w:rPr>
                <w:sz w:val="24"/>
                <w:szCs w:val="24"/>
              </w:rPr>
            </w:pPr>
            <w:r>
              <w:rPr>
                <w:sz w:val="24"/>
                <w:szCs w:val="24"/>
              </w:rPr>
              <w:t xml:space="preserve"> </w:t>
            </w: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p w:rsidR="000E2F46" w:rsidRDefault="000E2F46" w:rsidP="00C054D5">
            <w:pPr>
              <w:rPr>
                <w:sz w:val="24"/>
                <w:szCs w:val="24"/>
              </w:rPr>
            </w:pPr>
          </w:p>
        </w:tc>
      </w:tr>
    </w:tbl>
    <w:p w:rsidR="00F4591A" w:rsidRDefault="00F4591A">
      <w:bookmarkStart w:id="0" w:name="_GoBack"/>
      <w:bookmarkEnd w:id="0"/>
    </w:p>
    <w:sectPr w:rsidR="00F4591A" w:rsidSect="000E2F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6"/>
    <w:rsid w:val="00082788"/>
    <w:rsid w:val="000E2F46"/>
    <w:rsid w:val="003D2BC9"/>
    <w:rsid w:val="00A014C3"/>
    <w:rsid w:val="00AD6671"/>
    <w:rsid w:val="00E31016"/>
    <w:rsid w:val="00F4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BA009-4F1F-4C3C-94FE-EA76FA93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4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E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Jessica</dc:creator>
  <cp:lastModifiedBy>Capocci, TeresaLynn</cp:lastModifiedBy>
  <cp:revision>2</cp:revision>
  <dcterms:created xsi:type="dcterms:W3CDTF">2017-03-06T14:54:00Z</dcterms:created>
  <dcterms:modified xsi:type="dcterms:W3CDTF">2017-03-06T14:54:00Z</dcterms:modified>
</cp:coreProperties>
</file>