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A75" w:rsidRDefault="00C52F35" w:rsidP="00C52F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_________________________________________________</w:t>
      </w:r>
      <w:bookmarkStart w:id="0" w:name="_GoBack"/>
      <w:bookmarkEnd w:id="0"/>
    </w:p>
    <w:p w:rsidR="00C52F35" w:rsidRDefault="00C52F35" w:rsidP="00C52F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2F35" w:rsidRDefault="00C52F35" w:rsidP="00C52F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Narrative Writing Task</w:t>
      </w:r>
    </w:p>
    <w:p w:rsidR="00C52F35" w:rsidRDefault="00C52F35" w:rsidP="00C52F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2F35" w:rsidRPr="00C52F35" w:rsidRDefault="007D74AE" w:rsidP="00C52F35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Chapters 24-26 contain several events which are of importance to the development of the plot as well as Cole’s character. What will Cole do next</w:t>
      </w:r>
      <w:r w:rsidR="00C52F35" w:rsidRPr="00C52F35">
        <w:rPr>
          <w:rFonts w:ascii="Times New Roman" w:hAnsi="Times New Roman" w:cs="Times New Roman"/>
          <w:b/>
          <w:sz w:val="24"/>
          <w:szCs w:val="24"/>
        </w:rPr>
        <w:t>? Please write the next chapter in the novel.</w:t>
      </w:r>
    </w:p>
    <w:p w:rsidR="00C52F35" w:rsidRDefault="00C52F35" w:rsidP="00C52F3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Points to consider:</w:t>
      </w:r>
    </w:p>
    <w:p w:rsidR="00C52F35" w:rsidRDefault="00C52F35" w:rsidP="00C52F35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chapter should advance the plot </w:t>
      </w:r>
      <w:r w:rsidR="007D74AE">
        <w:rPr>
          <w:rFonts w:ascii="Times New Roman" w:hAnsi="Times New Roman" w:cs="Times New Roman"/>
          <w:sz w:val="24"/>
          <w:szCs w:val="24"/>
        </w:rPr>
        <w:t>or develop the character…Cole s</w:t>
      </w:r>
      <w:r>
        <w:rPr>
          <w:rFonts w:ascii="Times New Roman" w:hAnsi="Times New Roman" w:cs="Times New Roman"/>
          <w:sz w:val="24"/>
          <w:szCs w:val="24"/>
        </w:rPr>
        <w:t xml:space="preserve">hould either DO something or think/feel something to keep moving along the plot diagram. </w:t>
      </w:r>
    </w:p>
    <w:p w:rsidR="00C52F35" w:rsidRDefault="007D74AE" w:rsidP="00C52F35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Cole moves to a new settin</w:t>
      </w:r>
      <w:r w:rsidR="00C52F35">
        <w:rPr>
          <w:rFonts w:ascii="Times New Roman" w:hAnsi="Times New Roman" w:cs="Times New Roman"/>
          <w:sz w:val="24"/>
          <w:szCs w:val="24"/>
        </w:rPr>
        <w:t>g, make sure it is clear.</w:t>
      </w:r>
    </w:p>
    <w:p w:rsidR="00C52F35" w:rsidRDefault="00C52F35" w:rsidP="00C52F35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some dialogue. Make sure it is correctly punctuated. New speaker = new paragraph.</w:t>
      </w:r>
    </w:p>
    <w:p w:rsidR="00C52F35" w:rsidRDefault="00C52F35" w:rsidP="00C52F35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Stay true to the point of view, tone and mood of </w:t>
      </w:r>
      <w:r w:rsidR="007D74AE">
        <w:rPr>
          <w:rFonts w:ascii="Times New Roman" w:hAnsi="Times New Roman" w:cs="Times New Roman"/>
          <w:sz w:val="24"/>
          <w:szCs w:val="24"/>
          <w:u w:val="single"/>
        </w:rPr>
        <w:t>Touching Spirit Bear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F35" w:rsidRDefault="00C52F35" w:rsidP="00C52F35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should be a multi-paragraph response. </w:t>
      </w:r>
    </w:p>
    <w:p w:rsidR="00C52F35" w:rsidRPr="00C52F35" w:rsidRDefault="00C52F35" w:rsidP="00C52F35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Remember, you do not have to END the book; just provide what happens next. </w:t>
      </w:r>
    </w:p>
    <w:sectPr w:rsidR="00C52F35" w:rsidRPr="00C52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D6F51"/>
    <w:multiLevelType w:val="hybridMultilevel"/>
    <w:tmpl w:val="8688969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35"/>
    <w:rsid w:val="00467A75"/>
    <w:rsid w:val="007D74AE"/>
    <w:rsid w:val="00C5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489C4-66FA-4279-B285-F287BE33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F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Capocci, TeresaLynn</dc:creator>
  <cp:keywords/>
  <dc:description/>
  <cp:lastModifiedBy>Capocci, TeresaLynn</cp:lastModifiedBy>
  <cp:revision>2</cp:revision>
  <dcterms:created xsi:type="dcterms:W3CDTF">2016-02-26T18:45:00Z</dcterms:created>
  <dcterms:modified xsi:type="dcterms:W3CDTF">2016-02-26T18:45:00Z</dcterms:modified>
</cp:coreProperties>
</file>